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38" w:rsidRPr="006D367D" w:rsidRDefault="008D388A" w:rsidP="008D388A">
      <w:pPr>
        <w:jc w:val="center"/>
        <w:rPr>
          <w:b/>
          <w:bCs/>
          <w:sz w:val="28"/>
        </w:rPr>
      </w:pPr>
      <w:r w:rsidRPr="006D367D">
        <w:rPr>
          <w:b/>
          <w:bCs/>
          <w:sz w:val="28"/>
        </w:rPr>
        <w:t xml:space="preserve">Carryover </w:t>
      </w:r>
      <w:r w:rsidR="00654521">
        <w:rPr>
          <w:b/>
          <w:bCs/>
          <w:sz w:val="28"/>
        </w:rPr>
        <w:t>R</w:t>
      </w:r>
      <w:r w:rsidRPr="006D367D">
        <w:rPr>
          <w:b/>
          <w:bCs/>
          <w:sz w:val="28"/>
        </w:rPr>
        <w:t>equest</w:t>
      </w:r>
    </w:p>
    <w:p w:rsidR="00D97401" w:rsidRDefault="00D97401" w:rsidP="00D97401">
      <w:pPr>
        <w:rPr>
          <w:b/>
          <w:bCs/>
        </w:rPr>
      </w:pPr>
      <w:r w:rsidRPr="00D97401">
        <w:rPr>
          <w:b/>
          <w:bCs/>
        </w:rPr>
        <w:t xml:space="preserve">Project Code: </w:t>
      </w:r>
      <w:r w:rsidR="00A77C1E">
        <w:rPr>
          <w:b/>
          <w:bCs/>
        </w:rPr>
        <w:t xml:space="preserve">(Sample) </w:t>
      </w:r>
      <w:r w:rsidRPr="00D97401">
        <w:rPr>
          <w:b/>
          <w:bCs/>
        </w:rPr>
        <w:t>CU2-MOPH</w:t>
      </w:r>
    </w:p>
    <w:p w:rsidR="00D97401" w:rsidRPr="00D97401" w:rsidRDefault="006D367D" w:rsidP="00D97401">
      <w:pPr>
        <w:rPr>
          <w:b/>
          <w:bCs/>
        </w:rPr>
      </w:pPr>
      <w:r w:rsidRPr="006D367D">
        <w:rPr>
          <w:b/>
          <w:bCs/>
        </w:rPr>
        <w:t xml:space="preserve">Project Title: </w:t>
      </w:r>
      <w:r w:rsidR="00D97401" w:rsidRPr="00D97401">
        <w:rPr>
          <w:b/>
          <w:bCs/>
        </w:rPr>
        <w:t xml:space="preserve"> </w:t>
      </w:r>
      <w:r w:rsidR="00A77C1E">
        <w:rPr>
          <w:b/>
          <w:bCs/>
        </w:rPr>
        <w:t xml:space="preserve">(Sample) </w:t>
      </w:r>
      <w:r w:rsidR="00D97401" w:rsidRPr="00D97401">
        <w:rPr>
          <w:b/>
          <w:bCs/>
        </w:rPr>
        <w:t>Coordinating Unit for Non Research Cooperative Agreement</w:t>
      </w:r>
    </w:p>
    <w:p w:rsidR="008D388A" w:rsidRPr="00160EC2" w:rsidRDefault="008D388A" w:rsidP="008D388A">
      <w:pPr>
        <w:rPr>
          <w:b/>
          <w:bCs/>
        </w:rPr>
      </w:pPr>
      <w:r w:rsidRPr="00160EC2">
        <w:rPr>
          <w:b/>
          <w:bCs/>
        </w:rPr>
        <w:t>Why</w:t>
      </w:r>
      <w:r w:rsidR="006D367D" w:rsidRPr="00160EC2">
        <w:rPr>
          <w:b/>
          <w:bCs/>
        </w:rPr>
        <w:t xml:space="preserve"> f</w:t>
      </w:r>
      <w:r w:rsidRPr="00160EC2">
        <w:rPr>
          <w:b/>
          <w:bCs/>
        </w:rPr>
        <w:t xml:space="preserve">unds are </w:t>
      </w:r>
      <w:r w:rsidR="006D367D" w:rsidRPr="00160EC2">
        <w:rPr>
          <w:b/>
          <w:bCs/>
        </w:rPr>
        <w:t>remaining in the specific c</w:t>
      </w:r>
      <w:r w:rsidRPr="00160EC2">
        <w:rPr>
          <w:b/>
          <w:bCs/>
        </w:rPr>
        <w:t>ost categories</w:t>
      </w:r>
      <w:r w:rsidR="00D45772">
        <w:rPr>
          <w:b/>
          <w:bCs/>
        </w:rPr>
        <w:t xml:space="preserve"> and bona fide needs</w:t>
      </w:r>
      <w:r w:rsidRPr="00160EC2">
        <w:rPr>
          <w:b/>
          <w:bCs/>
        </w:rPr>
        <w:t>:</w:t>
      </w:r>
    </w:p>
    <w:p w:rsidR="00160EC2" w:rsidRDefault="00160EC2" w:rsidP="008D388A">
      <w:r>
        <w:t xml:space="preserve">Sample: </w:t>
      </w:r>
      <w:r w:rsidR="00D97401">
        <w:t xml:space="preserve">The </w:t>
      </w:r>
      <w:r w:rsidR="00654521">
        <w:t xml:space="preserve">planned travel and other </w:t>
      </w:r>
      <w:r w:rsidR="00D97401">
        <w:t>activities were delayed from last year.   The Co-Unit</w:t>
      </w:r>
      <w:r w:rsidR="00D97401" w:rsidRPr="00D97401">
        <w:t xml:space="preserve"> need</w:t>
      </w:r>
      <w:r w:rsidR="00654521">
        <w:t>s</w:t>
      </w:r>
      <w:r w:rsidR="00D97401" w:rsidRPr="00D97401">
        <w:t xml:space="preserve"> to set a series of meetings to identify indicators and process for monitor</w:t>
      </w:r>
      <w:r w:rsidR="00654521">
        <w:t>ing each project implementation but the meetings were pending from availability of keys staff</w:t>
      </w:r>
      <w:r w:rsidR="0048091C">
        <w:t xml:space="preserve"> </w:t>
      </w:r>
      <w:r w:rsidR="00D97401" w:rsidRPr="00D97401">
        <w:t>and will carry o</w:t>
      </w:r>
      <w:r w:rsidR="00654521">
        <w:t>n</w:t>
      </w:r>
      <w:r w:rsidR="00D97401" w:rsidRPr="00D97401">
        <w:t xml:space="preserve"> this activity and budget next year</w:t>
      </w:r>
      <w:r w:rsidR="00654521">
        <w:t>, Year05</w:t>
      </w:r>
      <w:r w:rsidR="00D97401" w:rsidRPr="00D97401">
        <w:t>.</w:t>
      </w:r>
    </w:p>
    <w:p w:rsidR="008D388A" w:rsidRPr="00160EC2" w:rsidRDefault="006D367D" w:rsidP="008D388A">
      <w:pPr>
        <w:rPr>
          <w:b/>
          <w:bCs/>
        </w:rPr>
      </w:pPr>
      <w:r w:rsidRPr="00160EC2">
        <w:rPr>
          <w:b/>
          <w:bCs/>
        </w:rPr>
        <w:t>What cost c</w:t>
      </w:r>
      <w:r w:rsidR="008D388A" w:rsidRPr="00160EC2">
        <w:rPr>
          <w:b/>
          <w:bCs/>
        </w:rPr>
        <w:t>ategories</w:t>
      </w:r>
      <w:r w:rsidRPr="00160EC2">
        <w:rPr>
          <w:b/>
          <w:bCs/>
        </w:rPr>
        <w:t xml:space="preserve"> the funds should be placed:</w:t>
      </w:r>
    </w:p>
    <w:tbl>
      <w:tblPr>
        <w:tblStyle w:val="TableGrid"/>
        <w:tblW w:w="0" w:type="auto"/>
        <w:tblInd w:w="198" w:type="dxa"/>
        <w:tblLook w:val="04A0" w:firstRow="1" w:lastRow="0" w:firstColumn="1" w:lastColumn="0" w:noHBand="0" w:noVBand="1"/>
      </w:tblPr>
      <w:tblGrid>
        <w:gridCol w:w="2970"/>
        <w:gridCol w:w="2160"/>
      </w:tblGrid>
      <w:tr w:rsidR="00160EC2" w:rsidTr="00160EC2">
        <w:tc>
          <w:tcPr>
            <w:tcW w:w="2970" w:type="dxa"/>
          </w:tcPr>
          <w:p w:rsidR="00160EC2" w:rsidRDefault="00160EC2" w:rsidP="008D388A">
            <w:r>
              <w:t>Cost Categories</w:t>
            </w:r>
          </w:p>
        </w:tc>
        <w:tc>
          <w:tcPr>
            <w:tcW w:w="2160" w:type="dxa"/>
          </w:tcPr>
          <w:p w:rsidR="00160EC2" w:rsidRDefault="00160EC2" w:rsidP="00160EC2">
            <w:pPr>
              <w:jc w:val="center"/>
            </w:pPr>
            <w:r>
              <w:t>$</w:t>
            </w:r>
          </w:p>
        </w:tc>
      </w:tr>
      <w:tr w:rsidR="00160EC2" w:rsidTr="00160EC2">
        <w:tc>
          <w:tcPr>
            <w:tcW w:w="2970" w:type="dxa"/>
          </w:tcPr>
          <w:p w:rsidR="00160EC2" w:rsidRDefault="00160EC2" w:rsidP="008D388A">
            <w:r>
              <w:t>Travel</w:t>
            </w:r>
          </w:p>
        </w:tc>
        <w:tc>
          <w:tcPr>
            <w:tcW w:w="2160" w:type="dxa"/>
          </w:tcPr>
          <w:p w:rsidR="00160EC2" w:rsidRDefault="00017C5D" w:rsidP="00017C5D">
            <w:pPr>
              <w:jc w:val="center"/>
            </w:pPr>
            <w:r>
              <w:t>5,000</w:t>
            </w:r>
          </w:p>
        </w:tc>
      </w:tr>
      <w:tr w:rsidR="00160EC2" w:rsidTr="00160EC2">
        <w:tc>
          <w:tcPr>
            <w:tcW w:w="2970" w:type="dxa"/>
          </w:tcPr>
          <w:p w:rsidR="00160EC2" w:rsidRDefault="00160EC2" w:rsidP="008D388A">
            <w:r>
              <w:t>Other</w:t>
            </w:r>
          </w:p>
        </w:tc>
        <w:tc>
          <w:tcPr>
            <w:tcW w:w="2160" w:type="dxa"/>
          </w:tcPr>
          <w:p w:rsidR="00160EC2" w:rsidRDefault="00017C5D" w:rsidP="00017C5D">
            <w:pPr>
              <w:jc w:val="center"/>
            </w:pPr>
            <w:r>
              <w:t>3,000</w:t>
            </w:r>
          </w:p>
        </w:tc>
      </w:tr>
      <w:tr w:rsidR="00D97401" w:rsidTr="00160EC2">
        <w:tc>
          <w:tcPr>
            <w:tcW w:w="2970" w:type="dxa"/>
          </w:tcPr>
          <w:p w:rsidR="00D97401" w:rsidRDefault="00D97401" w:rsidP="008D388A"/>
        </w:tc>
        <w:tc>
          <w:tcPr>
            <w:tcW w:w="2160" w:type="dxa"/>
          </w:tcPr>
          <w:p w:rsidR="00D97401" w:rsidRDefault="00D97401" w:rsidP="00160EC2">
            <w:pPr>
              <w:jc w:val="center"/>
            </w:pPr>
          </w:p>
        </w:tc>
      </w:tr>
    </w:tbl>
    <w:p w:rsidR="00160EC2" w:rsidRDefault="00160EC2" w:rsidP="008D388A"/>
    <w:p w:rsidR="006D367D" w:rsidRPr="00160EC2" w:rsidRDefault="006D367D" w:rsidP="008D388A">
      <w:pPr>
        <w:rPr>
          <w:b/>
          <w:bCs/>
        </w:rPr>
      </w:pPr>
      <w:r w:rsidRPr="00160EC2">
        <w:rPr>
          <w:b/>
          <w:bCs/>
        </w:rPr>
        <w:t>Itemized Budget with Justifications in Narrative:</w:t>
      </w:r>
      <w:bookmarkStart w:id="0" w:name="_GoBack"/>
      <w:bookmarkEnd w:id="0"/>
    </w:p>
    <w:p w:rsidR="00160EC2" w:rsidRDefault="00160EC2" w:rsidP="008D388A">
      <w:r>
        <w:t>Sample:</w:t>
      </w:r>
    </w:p>
    <w:p w:rsidR="00017C5D" w:rsidRPr="00017C5D" w:rsidRDefault="00017C5D" w:rsidP="008D388A">
      <w:pPr>
        <w:rPr>
          <w:b/>
          <w:bCs/>
        </w:rPr>
      </w:pPr>
      <w:r w:rsidRPr="00017C5D">
        <w:rPr>
          <w:b/>
          <w:bCs/>
        </w:rPr>
        <w:t xml:space="preserve">Travel Cost </w:t>
      </w:r>
      <w:proofErr w:type="gramStart"/>
      <w:r w:rsidRPr="00017C5D">
        <w:rPr>
          <w:b/>
          <w:bCs/>
        </w:rPr>
        <w:t>Category</w:t>
      </w:r>
      <w:r>
        <w:rPr>
          <w:b/>
          <w:bCs/>
        </w:rPr>
        <w:t xml:space="preserve"> :</w:t>
      </w:r>
      <w:proofErr w:type="gramEnd"/>
      <w:r>
        <w:rPr>
          <w:b/>
          <w:bCs/>
        </w:rPr>
        <w:t xml:space="preserve"> $5,000</w:t>
      </w:r>
    </w:p>
    <w:p w:rsidR="0048091C" w:rsidRDefault="00D97401" w:rsidP="00D97401">
      <w:pPr>
        <w:pStyle w:val="ListParagraph"/>
        <w:numPr>
          <w:ilvl w:val="0"/>
          <w:numId w:val="1"/>
        </w:numPr>
      </w:pPr>
      <w:r w:rsidRPr="0048091C">
        <w:rPr>
          <w:b/>
          <w:bCs/>
        </w:rPr>
        <w:t xml:space="preserve">M&amp;E Strategic Framework Meeting and Implementation: </w:t>
      </w:r>
      <w:r w:rsidR="0048091C">
        <w:rPr>
          <w:b/>
          <w:bCs/>
        </w:rPr>
        <w:t xml:space="preserve"> $</w:t>
      </w:r>
      <w:r w:rsidR="00017C5D">
        <w:rPr>
          <w:b/>
          <w:bCs/>
        </w:rPr>
        <w:t>2,000</w:t>
      </w:r>
    </w:p>
    <w:p w:rsidR="00160EC2" w:rsidRDefault="00D97401" w:rsidP="0048091C">
      <w:pPr>
        <w:pStyle w:val="ListParagraph"/>
        <w:ind w:left="360"/>
      </w:pPr>
      <w:r w:rsidRPr="00D97401">
        <w:t xml:space="preserve">One of solution from Steering Committee would like the 5 sub-steering committee on technical areas to design </w:t>
      </w:r>
      <w:proofErr w:type="spellStart"/>
      <w:r w:rsidRPr="00D97401">
        <w:t>CoAg</w:t>
      </w:r>
      <w:proofErr w:type="spellEnd"/>
      <w:r w:rsidRPr="00D97401">
        <w:t xml:space="preserve"> strategic framework. In order to do so, we need to set a series of meetings to identify indicators and process for monitoring each project implementation</w:t>
      </w:r>
      <w:r w:rsidR="0048091C">
        <w:t>.</w:t>
      </w:r>
    </w:p>
    <w:p w:rsidR="0048091C" w:rsidRDefault="00D97401" w:rsidP="00D97401">
      <w:pPr>
        <w:pStyle w:val="ListParagraph"/>
        <w:numPr>
          <w:ilvl w:val="0"/>
          <w:numId w:val="1"/>
        </w:numPr>
      </w:pPr>
      <w:r w:rsidRPr="0048091C">
        <w:rPr>
          <w:b/>
          <w:bCs/>
        </w:rPr>
        <w:t xml:space="preserve">Lessons Learned meeting/activities: </w:t>
      </w:r>
      <w:r w:rsidR="0048091C" w:rsidRPr="0048091C">
        <w:rPr>
          <w:b/>
          <w:bCs/>
        </w:rPr>
        <w:t>$</w:t>
      </w:r>
      <w:r w:rsidR="00017C5D">
        <w:rPr>
          <w:b/>
          <w:bCs/>
        </w:rPr>
        <w:t>3,000</w:t>
      </w:r>
    </w:p>
    <w:p w:rsidR="00D97401" w:rsidRDefault="00D97401" w:rsidP="0048091C">
      <w:pPr>
        <w:pStyle w:val="ListParagraph"/>
        <w:ind w:left="360"/>
      </w:pPr>
      <w:r>
        <w:t xml:space="preserve">This activity was planned to conduct meetings by calling all non- research funded projects. The objective of meetings are to summarize their activities, report on what they gained from working with USCDC experts and technical staff from TUC on varies aspects and also share their obstacles and benefit that they learnt from </w:t>
      </w:r>
      <w:proofErr w:type="spellStart"/>
      <w:r>
        <w:t>CoAg</w:t>
      </w:r>
      <w:proofErr w:type="spellEnd"/>
      <w:r>
        <w:t xml:space="preserve"> implementation. </w:t>
      </w:r>
    </w:p>
    <w:p w:rsidR="00017C5D" w:rsidRDefault="00017C5D" w:rsidP="00017C5D">
      <w:pPr>
        <w:rPr>
          <w:b/>
          <w:bCs/>
        </w:rPr>
      </w:pPr>
      <w:r w:rsidRPr="00017C5D">
        <w:rPr>
          <w:b/>
          <w:bCs/>
        </w:rPr>
        <w:t>Other</w:t>
      </w:r>
      <w:r>
        <w:rPr>
          <w:b/>
          <w:bCs/>
        </w:rPr>
        <w:t xml:space="preserve"> category: $3,000</w:t>
      </w:r>
    </w:p>
    <w:p w:rsidR="00017C5D" w:rsidRPr="00165891" w:rsidRDefault="00A77C1E" w:rsidP="00017C5D">
      <w:pPr>
        <w:pStyle w:val="ListParagraph"/>
        <w:numPr>
          <w:ilvl w:val="0"/>
          <w:numId w:val="2"/>
        </w:numPr>
      </w:pPr>
      <w:r>
        <w:t>…………………………………..</w:t>
      </w:r>
    </w:p>
    <w:p w:rsidR="00165891" w:rsidRDefault="00A77C1E">
      <w:pPr>
        <w:pStyle w:val="ListParagraph"/>
        <w:numPr>
          <w:ilvl w:val="0"/>
          <w:numId w:val="2"/>
        </w:numPr>
      </w:pPr>
      <w:r>
        <w:t>……………………………………</w:t>
      </w:r>
      <w:r w:rsidR="00DE5A2E">
        <w:t xml:space="preserve">  </w:t>
      </w:r>
    </w:p>
    <w:p w:rsidR="00DE5A2E" w:rsidRDefault="00DE5A2E" w:rsidP="00DE5A2E">
      <w:pPr>
        <w:pStyle w:val="ListParagraph"/>
        <w:ind w:left="360"/>
      </w:pPr>
    </w:p>
    <w:p w:rsidR="00DE5A2E" w:rsidRDefault="00DE5A2E" w:rsidP="00DE5A2E">
      <w:pPr>
        <w:pStyle w:val="ListParagraph"/>
        <w:ind w:left="360"/>
      </w:pPr>
    </w:p>
    <w:p w:rsidR="00DE5A2E" w:rsidRPr="00165891" w:rsidRDefault="00DE5A2E" w:rsidP="00DE5A2E">
      <w:pPr>
        <w:pStyle w:val="ListParagraph"/>
        <w:ind w:left="360"/>
        <w:jc w:val="center"/>
      </w:pPr>
      <w:r>
        <w:t>-----------------------------------------------------------------------------------------</w:t>
      </w:r>
    </w:p>
    <w:sectPr w:rsidR="00DE5A2E" w:rsidRPr="001658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C2" w:rsidRDefault="00160EC2" w:rsidP="00160EC2">
      <w:pPr>
        <w:spacing w:after="0" w:line="240" w:lineRule="auto"/>
      </w:pPr>
      <w:r>
        <w:separator/>
      </w:r>
    </w:p>
  </w:endnote>
  <w:endnote w:type="continuationSeparator" w:id="0">
    <w:p w:rsidR="00160EC2" w:rsidRDefault="00160EC2" w:rsidP="0016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C2" w:rsidRDefault="00160EC2" w:rsidP="00160EC2">
      <w:pPr>
        <w:spacing w:after="0" w:line="240" w:lineRule="auto"/>
      </w:pPr>
      <w:r>
        <w:separator/>
      </w:r>
    </w:p>
  </w:footnote>
  <w:footnote w:type="continuationSeparator" w:id="0">
    <w:p w:rsidR="00160EC2" w:rsidRDefault="00160EC2" w:rsidP="00160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C2" w:rsidRDefault="00160EC2" w:rsidP="00160EC2">
    <w:pPr>
      <w:pStyle w:val="Header"/>
      <w:jc w:val="center"/>
    </w:pPr>
    <w:r>
      <w:t>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4D2"/>
    <w:multiLevelType w:val="hybridMultilevel"/>
    <w:tmpl w:val="03F29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120BEC"/>
    <w:multiLevelType w:val="hybridMultilevel"/>
    <w:tmpl w:val="54F46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8A"/>
    <w:rsid w:val="00017C5D"/>
    <w:rsid w:val="00160EC2"/>
    <w:rsid w:val="00165891"/>
    <w:rsid w:val="0048091C"/>
    <w:rsid w:val="00564CD7"/>
    <w:rsid w:val="005E36FF"/>
    <w:rsid w:val="00654521"/>
    <w:rsid w:val="006D367D"/>
    <w:rsid w:val="00803D38"/>
    <w:rsid w:val="008D388A"/>
    <w:rsid w:val="00A77C1E"/>
    <w:rsid w:val="00D45772"/>
    <w:rsid w:val="00D97401"/>
    <w:rsid w:val="00DE5A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C2"/>
  </w:style>
  <w:style w:type="paragraph" w:styleId="Footer">
    <w:name w:val="footer"/>
    <w:basedOn w:val="Normal"/>
    <w:link w:val="FooterChar"/>
    <w:uiPriority w:val="99"/>
    <w:unhideWhenUsed/>
    <w:rsid w:val="0016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C2"/>
  </w:style>
  <w:style w:type="table" w:styleId="TableGrid">
    <w:name w:val="Table Grid"/>
    <w:basedOn w:val="TableNormal"/>
    <w:uiPriority w:val="59"/>
    <w:rsid w:val="0016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C2"/>
  </w:style>
  <w:style w:type="paragraph" w:styleId="Footer">
    <w:name w:val="footer"/>
    <w:basedOn w:val="Normal"/>
    <w:link w:val="FooterChar"/>
    <w:uiPriority w:val="99"/>
    <w:unhideWhenUsed/>
    <w:rsid w:val="0016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C2"/>
  </w:style>
  <w:style w:type="table" w:styleId="TableGrid">
    <w:name w:val="Table Grid"/>
    <w:basedOn w:val="TableNormal"/>
    <w:uiPriority w:val="59"/>
    <w:rsid w:val="0016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7</cp:revision>
  <cp:lastPrinted>2015-03-04T04:08:00Z</cp:lastPrinted>
  <dcterms:created xsi:type="dcterms:W3CDTF">2015-03-04T02:44:00Z</dcterms:created>
  <dcterms:modified xsi:type="dcterms:W3CDTF">2015-03-04T04:31:00Z</dcterms:modified>
</cp:coreProperties>
</file>